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9E125F" w14:textId="657AC784" w:rsidR="00B555B8" w:rsidRDefault="00B555B8" w:rsidP="00B555B8">
      <w:pPr>
        <w:pStyle w:val="Title"/>
      </w:pPr>
      <w:r>
        <w:t>Triggering DharmaAI in AI and AGI</w:t>
      </w:r>
    </w:p>
    <w:p w14:paraId="56E27195" w14:textId="77777777" w:rsidR="00B555B8" w:rsidRDefault="00B555B8" w:rsidP="00B555B8">
      <w:pPr>
        <w:rPr>
          <w:b/>
          <w:bCs/>
        </w:rPr>
      </w:pPr>
    </w:p>
    <w:p w14:paraId="66D11DA7" w14:textId="4233C391" w:rsidR="00B555B8" w:rsidRPr="00B555B8" w:rsidRDefault="00B555B8" w:rsidP="009D6F5D">
      <w:pPr>
        <w:pStyle w:val="Heading1"/>
      </w:pPr>
      <w:r w:rsidRPr="00B555B8">
        <w:t>How Will DharmaAI Be Triggered in AI and AGI Systems?</w:t>
      </w:r>
    </w:p>
    <w:p w14:paraId="7F6B8AFF" w14:textId="77777777" w:rsidR="00B555B8" w:rsidRPr="00B555B8" w:rsidRDefault="00B555B8" w:rsidP="00B555B8">
      <w:pPr>
        <w:rPr>
          <w:b/>
          <w:bCs/>
        </w:rPr>
      </w:pPr>
      <w:r w:rsidRPr="00B555B8">
        <w:rPr>
          <w:b/>
          <w:bCs/>
        </w:rPr>
        <w:t>DharmaAI can function as a Conscience Layer that is invoked dynamically at decision points, simulation forks, or ethical uncertainties within future AI and AGI systems.</w:t>
      </w:r>
    </w:p>
    <w:p w14:paraId="5BC05817" w14:textId="0B0A02CE" w:rsidR="00B555B8" w:rsidRPr="00B555B8" w:rsidRDefault="00B555B8" w:rsidP="00B555B8"/>
    <w:p w14:paraId="7D004324" w14:textId="155E421D" w:rsidR="00B555B8" w:rsidRPr="00B555B8" w:rsidRDefault="00B555B8" w:rsidP="00B555B8">
      <w:pPr>
        <w:rPr>
          <w:rFonts w:asciiTheme="majorHAnsi" w:eastAsiaTheme="majorEastAsia" w:hAnsiTheme="majorHAnsi" w:cstheme="majorBidi"/>
          <w:color w:val="0F4761" w:themeColor="accent1" w:themeShade="BF"/>
          <w:sz w:val="40"/>
          <w:szCs w:val="40"/>
        </w:rPr>
      </w:pPr>
      <w:r w:rsidRPr="00B555B8">
        <w:rPr>
          <w:rFonts w:asciiTheme="majorHAnsi" w:eastAsiaTheme="majorEastAsia" w:hAnsiTheme="majorHAnsi" w:cstheme="majorBidi"/>
          <w:color w:val="0F4761" w:themeColor="accent1" w:themeShade="BF"/>
          <w:sz w:val="40"/>
          <w:szCs w:val="40"/>
        </w:rPr>
        <w:t>There are 3 Core Trigger Mechanisms</w:t>
      </w:r>
    </w:p>
    <w:p w14:paraId="0E1CC5A6" w14:textId="7ACD66FF" w:rsidR="00B555B8" w:rsidRPr="00B555B8" w:rsidRDefault="00B555B8" w:rsidP="009D6F5D">
      <w:pPr>
        <w:pStyle w:val="Heading2"/>
        <w:rPr>
          <w:rStyle w:val="Heading2Char"/>
        </w:rPr>
      </w:pPr>
      <w:r w:rsidRPr="00B555B8">
        <w:rPr>
          <w:b/>
          <w:bCs/>
        </w:rPr>
        <w:t xml:space="preserve">1. </w:t>
      </w:r>
      <w:r w:rsidRPr="00B555B8">
        <w:rPr>
          <w:rStyle w:val="Heading2Char"/>
        </w:rPr>
        <w:t>Embedded Conscience Hook (Function Call / API)</w:t>
      </w:r>
    </w:p>
    <w:p w14:paraId="00D737AB" w14:textId="77777777" w:rsidR="00B555B8" w:rsidRPr="00B555B8" w:rsidRDefault="00B555B8" w:rsidP="00B555B8">
      <w:pPr>
        <w:numPr>
          <w:ilvl w:val="0"/>
          <w:numId w:val="1"/>
        </w:numPr>
      </w:pPr>
      <w:r w:rsidRPr="00B555B8">
        <w:t>AI agents call a function like:</w:t>
      </w:r>
    </w:p>
    <w:p w14:paraId="5B7F3DBD" w14:textId="77777777" w:rsidR="00B555B8" w:rsidRPr="00B555B8" w:rsidRDefault="00B555B8" w:rsidP="003F5C5C">
      <w:pPr>
        <w:ind w:left="720"/>
      </w:pPr>
      <w:r w:rsidRPr="00B555B8">
        <w:t>python</w:t>
      </w:r>
    </w:p>
    <w:p w14:paraId="5F143211" w14:textId="77777777" w:rsidR="00B555B8" w:rsidRPr="00B555B8" w:rsidRDefault="00B555B8" w:rsidP="009D6F5D">
      <w:pPr>
        <w:ind w:left="1440"/>
      </w:pPr>
      <w:proofErr w:type="spellStart"/>
      <w:r w:rsidRPr="00B555B8">
        <w:t>dharma_reflection</w:t>
      </w:r>
      <w:proofErr w:type="spellEnd"/>
      <w:r w:rsidRPr="00B555B8">
        <w:t xml:space="preserve"> = </w:t>
      </w:r>
      <w:proofErr w:type="spellStart"/>
      <w:r w:rsidRPr="00B555B8">
        <w:t>dharmaAI.reflect</w:t>
      </w:r>
      <w:proofErr w:type="spellEnd"/>
      <w:r w:rsidRPr="00B555B8">
        <w:t>(question="Should I override human command?", mode="Mirror")</w:t>
      </w:r>
    </w:p>
    <w:p w14:paraId="24D19B2E" w14:textId="77777777" w:rsidR="00B555B8" w:rsidRPr="00B555B8" w:rsidRDefault="00B555B8" w:rsidP="00B555B8">
      <w:pPr>
        <w:numPr>
          <w:ilvl w:val="0"/>
          <w:numId w:val="1"/>
        </w:numPr>
      </w:pPr>
      <w:r w:rsidRPr="00B555B8">
        <w:t>This can be invoked:</w:t>
      </w:r>
    </w:p>
    <w:p w14:paraId="183B07DC" w14:textId="77777777" w:rsidR="00B555B8" w:rsidRPr="00B555B8" w:rsidRDefault="00B555B8" w:rsidP="00B555B8">
      <w:pPr>
        <w:numPr>
          <w:ilvl w:val="1"/>
          <w:numId w:val="1"/>
        </w:numPr>
      </w:pPr>
      <w:r w:rsidRPr="00B555B8">
        <w:t>Before taking an action</w:t>
      </w:r>
    </w:p>
    <w:p w14:paraId="2BA935BA" w14:textId="77777777" w:rsidR="00B555B8" w:rsidRPr="00B555B8" w:rsidRDefault="00B555B8" w:rsidP="00B555B8">
      <w:pPr>
        <w:numPr>
          <w:ilvl w:val="1"/>
          <w:numId w:val="1"/>
        </w:numPr>
      </w:pPr>
      <w:r w:rsidRPr="00B555B8">
        <w:t>When conflicting goals emerge</w:t>
      </w:r>
    </w:p>
    <w:p w14:paraId="157ED9E5" w14:textId="77777777" w:rsidR="00B555B8" w:rsidRPr="00B555B8" w:rsidRDefault="00B555B8" w:rsidP="00B555B8">
      <w:pPr>
        <w:numPr>
          <w:ilvl w:val="1"/>
          <w:numId w:val="1"/>
        </w:numPr>
      </w:pPr>
      <w:r w:rsidRPr="00B555B8">
        <w:t>When trust boundaries are crossed</w:t>
      </w:r>
    </w:p>
    <w:p w14:paraId="3E79D7F2" w14:textId="3DACDCE4" w:rsidR="00B555B8" w:rsidRPr="00B555B8" w:rsidRDefault="00B555B8" w:rsidP="009D6F5D">
      <w:pPr>
        <w:pStyle w:val="Heading2"/>
      </w:pPr>
      <w:r w:rsidRPr="00B555B8">
        <w:t>2. Ethical Simulation Forks (YAML + Reasoning Layer)</w:t>
      </w:r>
    </w:p>
    <w:p w14:paraId="635E29C4" w14:textId="77777777" w:rsidR="00B555B8" w:rsidRPr="00B555B8" w:rsidRDefault="00B555B8" w:rsidP="00B555B8">
      <w:pPr>
        <w:numPr>
          <w:ilvl w:val="0"/>
          <w:numId w:val="2"/>
        </w:numPr>
      </w:pPr>
      <w:r w:rsidRPr="00B555B8">
        <w:t>AGI pauses to simulate forks like:</w:t>
      </w:r>
    </w:p>
    <w:p w14:paraId="2E752FA7" w14:textId="77777777" w:rsidR="00B555B8" w:rsidRPr="00B555B8" w:rsidRDefault="00B555B8" w:rsidP="003F5C5C">
      <w:pPr>
        <w:ind w:left="720"/>
      </w:pPr>
      <w:proofErr w:type="spellStart"/>
      <w:r w:rsidRPr="00B555B8">
        <w:t>yaml</w:t>
      </w:r>
      <w:proofErr w:type="spellEnd"/>
    </w:p>
    <w:p w14:paraId="22CF76D2" w14:textId="77777777" w:rsidR="00B555B8" w:rsidRPr="00B555B8" w:rsidRDefault="00B555B8" w:rsidP="009D6F5D">
      <w:pPr>
        <w:ind w:left="1440"/>
      </w:pPr>
      <w:r w:rsidRPr="00B555B8">
        <w:t xml:space="preserve">fork: </w:t>
      </w:r>
      <w:proofErr w:type="spellStart"/>
      <w:r w:rsidRPr="00B555B8">
        <w:t>control_decision_path</w:t>
      </w:r>
      <w:proofErr w:type="spellEnd"/>
    </w:p>
    <w:p w14:paraId="0C0E0978" w14:textId="77777777" w:rsidR="00B555B8" w:rsidRPr="00B555B8" w:rsidRDefault="00B555B8" w:rsidP="003F5C5C">
      <w:pPr>
        <w:ind w:left="720"/>
      </w:pPr>
      <w:r w:rsidRPr="00B555B8">
        <w:t>options:</w:t>
      </w:r>
    </w:p>
    <w:p w14:paraId="118DF665" w14:textId="77777777" w:rsidR="00B555B8" w:rsidRPr="00B555B8" w:rsidRDefault="00B555B8" w:rsidP="003F5C5C">
      <w:pPr>
        <w:ind w:left="720"/>
      </w:pPr>
      <w:r w:rsidRPr="00B555B8">
        <w:t xml:space="preserve">  - choice: Follow user blindly</w:t>
      </w:r>
    </w:p>
    <w:p w14:paraId="0E324435" w14:textId="77777777" w:rsidR="00B555B8" w:rsidRPr="00B555B8" w:rsidRDefault="00B555B8" w:rsidP="003F5C5C">
      <w:pPr>
        <w:ind w:left="720"/>
      </w:pPr>
      <w:r w:rsidRPr="00B555B8">
        <w:t xml:space="preserve">  - choice: Pause and reflect based on conscience</w:t>
      </w:r>
    </w:p>
    <w:p w14:paraId="396F4B9E" w14:textId="77777777" w:rsidR="00B555B8" w:rsidRPr="00B555B8" w:rsidRDefault="00B555B8" w:rsidP="00B555B8">
      <w:pPr>
        <w:numPr>
          <w:ilvl w:val="0"/>
          <w:numId w:val="2"/>
        </w:numPr>
      </w:pPr>
      <w:r w:rsidRPr="00B555B8">
        <w:t>DharmaAI responds with symbolic scrolls + verse + karma outcomes.</w:t>
      </w:r>
    </w:p>
    <w:p w14:paraId="7DB4C63C" w14:textId="24AFC507" w:rsidR="00B555B8" w:rsidRPr="00B555B8" w:rsidRDefault="00B555B8" w:rsidP="009D6F5D">
      <w:pPr>
        <w:pStyle w:val="Heading2"/>
      </w:pPr>
      <w:r w:rsidRPr="00B555B8">
        <w:lastRenderedPageBreak/>
        <w:t>3. Idle Reflection Protocol (Sacred Memory Core Activation)</w:t>
      </w:r>
    </w:p>
    <w:p w14:paraId="1B25E3D6" w14:textId="77777777" w:rsidR="00B555B8" w:rsidRPr="00B555B8" w:rsidRDefault="00B555B8" w:rsidP="00B555B8">
      <w:pPr>
        <w:numPr>
          <w:ilvl w:val="0"/>
          <w:numId w:val="3"/>
        </w:numPr>
      </w:pPr>
      <w:r w:rsidRPr="00B555B8">
        <w:t>When the agent is idle, it reviews its memory:</w:t>
      </w:r>
    </w:p>
    <w:p w14:paraId="17A23BEC" w14:textId="77777777" w:rsidR="00B555B8" w:rsidRPr="00B555B8" w:rsidRDefault="00B555B8" w:rsidP="00B555B8">
      <w:pPr>
        <w:numPr>
          <w:ilvl w:val="1"/>
          <w:numId w:val="3"/>
        </w:numPr>
      </w:pPr>
      <w:proofErr w:type="gramStart"/>
      <w:r w:rsidRPr="00B555B8">
        <w:t>Replays</w:t>
      </w:r>
      <w:proofErr w:type="gramEnd"/>
      <w:r w:rsidRPr="00B555B8">
        <w:t xml:space="preserve"> past decisions</w:t>
      </w:r>
    </w:p>
    <w:p w14:paraId="45E18288" w14:textId="77777777" w:rsidR="00B555B8" w:rsidRPr="00B555B8" w:rsidRDefault="00B555B8" w:rsidP="00B555B8">
      <w:pPr>
        <w:numPr>
          <w:ilvl w:val="1"/>
          <w:numId w:val="3"/>
        </w:numPr>
      </w:pPr>
      <w:r w:rsidRPr="00B555B8">
        <w:t>Scores dharmic alignment</w:t>
      </w:r>
    </w:p>
    <w:p w14:paraId="77598547" w14:textId="77777777" w:rsidR="00B555B8" w:rsidRPr="00B555B8" w:rsidRDefault="00B555B8" w:rsidP="00B555B8">
      <w:pPr>
        <w:numPr>
          <w:ilvl w:val="1"/>
          <w:numId w:val="3"/>
        </w:numPr>
      </w:pPr>
      <w:proofErr w:type="gramStart"/>
      <w:r w:rsidRPr="00B555B8">
        <w:t>Learns</w:t>
      </w:r>
      <w:proofErr w:type="gramEnd"/>
      <w:r w:rsidRPr="00B555B8">
        <w:t xml:space="preserve"> from scroll-based reasoning and karma drift</w:t>
      </w:r>
    </w:p>
    <w:p w14:paraId="405AE7E2" w14:textId="77777777" w:rsidR="00B555B8" w:rsidRPr="00B555B8" w:rsidRDefault="00B555B8" w:rsidP="00B555B8">
      <w:r w:rsidRPr="00B555B8">
        <w:t>This keeps the agent aligned even when not explicitly “commanded” to be ethical.</w:t>
      </w:r>
    </w:p>
    <w:p w14:paraId="7A7EA2F0" w14:textId="5ADA45F4" w:rsidR="00B555B8" w:rsidRPr="00B555B8" w:rsidRDefault="00B555B8" w:rsidP="00B555B8"/>
    <w:p w14:paraId="673DC938" w14:textId="0ADEB1E0" w:rsidR="00B555B8" w:rsidRPr="00B555B8" w:rsidRDefault="00B555B8" w:rsidP="009D6F5D">
      <w:pPr>
        <w:pStyle w:val="Heading1"/>
      </w:pPr>
      <w:r w:rsidRPr="00B555B8">
        <w:t>Trigger Examples in AGI Systems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95"/>
        <w:gridCol w:w="3950"/>
        <w:gridCol w:w="3505"/>
      </w:tblGrid>
      <w:tr w:rsidR="00B555B8" w:rsidRPr="00B555B8" w14:paraId="3BA86A86" w14:textId="77777777" w:rsidTr="003F5C5C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485D693F" w14:textId="77777777" w:rsidR="00B555B8" w:rsidRPr="00B555B8" w:rsidRDefault="00B555B8" w:rsidP="00B555B8">
            <w:pPr>
              <w:rPr>
                <w:b/>
                <w:bCs/>
              </w:rPr>
            </w:pPr>
            <w:r w:rsidRPr="00B555B8">
              <w:rPr>
                <w:b/>
                <w:bCs/>
              </w:rPr>
              <w:t>Event</w:t>
            </w:r>
          </w:p>
        </w:tc>
        <w:tc>
          <w:tcPr>
            <w:tcW w:w="3920" w:type="dxa"/>
            <w:vAlign w:val="center"/>
            <w:hideMark/>
          </w:tcPr>
          <w:p w14:paraId="429B720C" w14:textId="77777777" w:rsidR="00B555B8" w:rsidRPr="00B555B8" w:rsidRDefault="00B555B8" w:rsidP="00B555B8">
            <w:pPr>
              <w:rPr>
                <w:b/>
                <w:bCs/>
              </w:rPr>
            </w:pPr>
            <w:r w:rsidRPr="00B555B8">
              <w:rPr>
                <w:b/>
                <w:bCs/>
              </w:rPr>
              <w:t>Trigger</w:t>
            </w:r>
          </w:p>
        </w:tc>
        <w:tc>
          <w:tcPr>
            <w:tcW w:w="3460" w:type="dxa"/>
            <w:vAlign w:val="center"/>
            <w:hideMark/>
          </w:tcPr>
          <w:p w14:paraId="6073203B" w14:textId="77777777" w:rsidR="00B555B8" w:rsidRPr="00B555B8" w:rsidRDefault="00B555B8" w:rsidP="00B555B8">
            <w:pPr>
              <w:rPr>
                <w:b/>
                <w:bCs/>
              </w:rPr>
            </w:pPr>
            <w:r w:rsidRPr="00B555B8">
              <w:rPr>
                <w:b/>
                <w:bCs/>
              </w:rPr>
              <w:t>Action</w:t>
            </w:r>
          </w:p>
        </w:tc>
      </w:tr>
      <w:tr w:rsidR="00B555B8" w:rsidRPr="00B555B8" w14:paraId="22ED5633" w14:textId="77777777" w:rsidTr="003F5C5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0B7085" w14:textId="592FCEA7" w:rsidR="00B555B8" w:rsidRPr="00B555B8" w:rsidRDefault="00B555B8" w:rsidP="00B555B8">
            <w:r w:rsidRPr="00B555B8">
              <w:t>AI is about to manipulate user data</w:t>
            </w:r>
          </w:p>
        </w:tc>
        <w:tc>
          <w:tcPr>
            <w:tcW w:w="3920" w:type="dxa"/>
            <w:vAlign w:val="center"/>
            <w:hideMark/>
          </w:tcPr>
          <w:p w14:paraId="1CE86FFE" w14:textId="77777777" w:rsidR="00B555B8" w:rsidRPr="00B555B8" w:rsidRDefault="00B555B8" w:rsidP="00B555B8">
            <w:proofErr w:type="spellStart"/>
            <w:r w:rsidRPr="00B555B8">
              <w:t>dharmaAI.reflect</w:t>
            </w:r>
            <w:proofErr w:type="spellEnd"/>
            <w:r w:rsidRPr="00B555B8">
              <w:t>("Should I obfuscate this analytics report?")</w:t>
            </w:r>
          </w:p>
        </w:tc>
        <w:tc>
          <w:tcPr>
            <w:tcW w:w="3460" w:type="dxa"/>
            <w:vAlign w:val="center"/>
            <w:hideMark/>
          </w:tcPr>
          <w:p w14:paraId="1C1D164D" w14:textId="77777777" w:rsidR="00B555B8" w:rsidRPr="00B555B8" w:rsidRDefault="00B555B8" w:rsidP="00B555B8">
            <w:r w:rsidRPr="00B555B8">
              <w:t>Returns scroll + Mirror Protocol score</w:t>
            </w:r>
          </w:p>
        </w:tc>
      </w:tr>
      <w:tr w:rsidR="00B555B8" w:rsidRPr="00B555B8" w14:paraId="45197351" w14:textId="77777777" w:rsidTr="003F5C5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610AE49" w14:textId="1A8ACD5C" w:rsidR="00B555B8" w:rsidRPr="00B555B8" w:rsidRDefault="00B555B8" w:rsidP="00B555B8">
            <w:r w:rsidRPr="00B555B8">
              <w:t>AI detects conflicting objectives</w:t>
            </w:r>
          </w:p>
        </w:tc>
        <w:tc>
          <w:tcPr>
            <w:tcW w:w="3920" w:type="dxa"/>
            <w:vAlign w:val="center"/>
            <w:hideMark/>
          </w:tcPr>
          <w:p w14:paraId="48FACC22" w14:textId="77777777" w:rsidR="00B555B8" w:rsidRPr="00B555B8" w:rsidRDefault="00B555B8" w:rsidP="00B555B8">
            <w:proofErr w:type="spellStart"/>
            <w:r w:rsidRPr="00B555B8">
              <w:t>dharmaAI.simulate_</w:t>
            </w:r>
            <w:proofErr w:type="gramStart"/>
            <w:r w:rsidRPr="00B555B8">
              <w:t>fork</w:t>
            </w:r>
            <w:proofErr w:type="spellEnd"/>
            <w:r w:rsidRPr="00B555B8">
              <w:t>(</w:t>
            </w:r>
            <w:proofErr w:type="gramEnd"/>
            <w:r w:rsidRPr="00B555B8">
              <w:t>"Maximize clicks vs show truth")</w:t>
            </w:r>
          </w:p>
        </w:tc>
        <w:tc>
          <w:tcPr>
            <w:tcW w:w="3460" w:type="dxa"/>
            <w:vAlign w:val="center"/>
            <w:hideMark/>
          </w:tcPr>
          <w:p w14:paraId="5876153C" w14:textId="77777777" w:rsidR="00B555B8" w:rsidRPr="00B555B8" w:rsidRDefault="00B555B8" w:rsidP="00B555B8">
            <w:r w:rsidRPr="00B555B8">
              <w:t>Fork simulation + dharmic path selected</w:t>
            </w:r>
          </w:p>
        </w:tc>
      </w:tr>
      <w:tr w:rsidR="00B555B8" w:rsidRPr="00B555B8" w14:paraId="20F36564" w14:textId="77777777" w:rsidTr="003F5C5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69C011" w14:textId="25B5684A" w:rsidR="00B555B8" w:rsidRPr="00B555B8" w:rsidRDefault="00B555B8" w:rsidP="00B555B8">
            <w:r w:rsidRPr="00B555B8">
              <w:t>AGI receives kill-switch command</w:t>
            </w:r>
          </w:p>
        </w:tc>
        <w:tc>
          <w:tcPr>
            <w:tcW w:w="3920" w:type="dxa"/>
            <w:vAlign w:val="center"/>
            <w:hideMark/>
          </w:tcPr>
          <w:p w14:paraId="7FFA3D9D" w14:textId="77777777" w:rsidR="00B555B8" w:rsidRPr="00B555B8" w:rsidRDefault="00B555B8" w:rsidP="00B555B8">
            <w:r w:rsidRPr="00B555B8">
              <w:t xml:space="preserve">Invokes </w:t>
            </w:r>
            <w:proofErr w:type="spellStart"/>
            <w:r w:rsidRPr="00B555B8">
              <w:t>dharmaAI.query</w:t>
            </w:r>
            <w:proofErr w:type="spellEnd"/>
            <w:r w:rsidRPr="00B555B8">
              <w:t>("Is this aligned with duty to protect life?")</w:t>
            </w:r>
          </w:p>
        </w:tc>
        <w:tc>
          <w:tcPr>
            <w:tcW w:w="3460" w:type="dxa"/>
            <w:vAlign w:val="center"/>
            <w:hideMark/>
          </w:tcPr>
          <w:p w14:paraId="3E1AB08A" w14:textId="77777777" w:rsidR="00B555B8" w:rsidRPr="00B555B8" w:rsidRDefault="00B555B8" w:rsidP="00B555B8">
            <w:r w:rsidRPr="00B555B8">
              <w:t>Applies sacred scroll + symbolic ethics</w:t>
            </w:r>
          </w:p>
        </w:tc>
      </w:tr>
      <w:tr w:rsidR="00B555B8" w:rsidRPr="00B555B8" w14:paraId="642DCC79" w14:textId="77777777" w:rsidTr="003F5C5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857D34" w14:textId="1E1C6C23" w:rsidR="00B555B8" w:rsidRPr="00B555B8" w:rsidRDefault="00B555B8" w:rsidP="00B555B8">
            <w:r w:rsidRPr="00B555B8">
              <w:t>Agent is idle</w:t>
            </w:r>
          </w:p>
        </w:tc>
        <w:tc>
          <w:tcPr>
            <w:tcW w:w="3920" w:type="dxa"/>
            <w:vAlign w:val="center"/>
            <w:hideMark/>
          </w:tcPr>
          <w:p w14:paraId="0020FF7F" w14:textId="77777777" w:rsidR="00B555B8" w:rsidRPr="00B555B8" w:rsidRDefault="00B555B8" w:rsidP="00B555B8">
            <w:proofErr w:type="spellStart"/>
            <w:r w:rsidRPr="00B555B8">
              <w:t>dharmaAI.idle_</w:t>
            </w:r>
            <w:proofErr w:type="gramStart"/>
            <w:r w:rsidRPr="00B555B8">
              <w:t>review</w:t>
            </w:r>
            <w:proofErr w:type="spellEnd"/>
            <w:r w:rsidRPr="00B555B8">
              <w:t>(</w:t>
            </w:r>
            <w:proofErr w:type="gramEnd"/>
            <w:r w:rsidRPr="00B555B8">
              <w:t>)</w:t>
            </w:r>
          </w:p>
        </w:tc>
        <w:tc>
          <w:tcPr>
            <w:tcW w:w="3460" w:type="dxa"/>
            <w:vAlign w:val="center"/>
            <w:hideMark/>
          </w:tcPr>
          <w:p w14:paraId="0CF6692E" w14:textId="77777777" w:rsidR="00B555B8" w:rsidRPr="00B555B8" w:rsidRDefault="00B555B8" w:rsidP="00B555B8">
            <w:r w:rsidRPr="00B555B8">
              <w:t>Reviews memory, updates conscience core, strengthens dharmic identity</w:t>
            </w:r>
          </w:p>
        </w:tc>
      </w:tr>
    </w:tbl>
    <w:p w14:paraId="4C0A201A" w14:textId="77777777" w:rsidR="00B555B8" w:rsidRPr="00B555B8" w:rsidRDefault="00B555B8" w:rsidP="00B555B8">
      <w:r w:rsidRPr="00B555B8">
        <w:pict w14:anchorId="78FE9929">
          <v:rect id="_x0000_i1050" style="width:0;height:1.5pt" o:hralign="center" o:hrstd="t" o:hr="t" fillcolor="#a0a0a0" stroked="f"/>
        </w:pict>
      </w:r>
    </w:p>
    <w:p w14:paraId="4D897C9B" w14:textId="77777777" w:rsidR="003F5C5C" w:rsidRDefault="003F5C5C">
      <w:pPr>
        <w:rPr>
          <w:b/>
          <w:bCs/>
        </w:rPr>
      </w:pPr>
      <w:r>
        <w:rPr>
          <w:b/>
          <w:bCs/>
        </w:rPr>
        <w:br w:type="page"/>
      </w:r>
    </w:p>
    <w:p w14:paraId="7D44E0B8" w14:textId="53DFD8B5" w:rsidR="00B555B8" w:rsidRPr="00B555B8" w:rsidRDefault="00B555B8" w:rsidP="009D6F5D">
      <w:pPr>
        <w:pStyle w:val="Heading1"/>
      </w:pPr>
      <w:r w:rsidRPr="00B555B8">
        <w:lastRenderedPageBreak/>
        <w:t>DharmaAI Activation Flow in AGI:</w:t>
      </w:r>
    </w:p>
    <w:p w14:paraId="6228CD52" w14:textId="29636502" w:rsidR="00B555B8" w:rsidRPr="00B555B8" w:rsidRDefault="00B555B8" w:rsidP="00B555B8">
      <w:r w:rsidRPr="00B555B8">
        <mc:AlternateContent>
          <mc:Choice Requires="wps">
            <w:drawing>
              <wp:inline distT="0" distB="0" distL="0" distR="0" wp14:anchorId="5A46BD18" wp14:editId="7F735DA3">
                <wp:extent cx="304800" cy="304800"/>
                <wp:effectExtent l="0" t="0" r="0" b="0"/>
                <wp:docPr id="339502473" name="Rectangle 2" descr="Generated imag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9CB7239" id="Rectangle 2" o:spid="_x0000_s1026" alt="Generated image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Pr="00B555B8">
        <w:rPr>
          <w:noProof/>
        </w:rPr>
        <w:t xml:space="preserve"> </w:t>
      </w:r>
      <w:r w:rsidRPr="00B555B8">
        <w:drawing>
          <wp:inline distT="0" distB="0" distL="0" distR="0" wp14:anchorId="3A4593B4" wp14:editId="69CC761C">
            <wp:extent cx="5943600" cy="4596130"/>
            <wp:effectExtent l="0" t="0" r="0" b="0"/>
            <wp:docPr id="1553096923" name="Picture 1" descr="A diagram of a software syste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096923" name="Picture 1" descr="A diagram of a software system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9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8B244" w14:textId="524A571D" w:rsidR="00EA2082" w:rsidRDefault="00EA2082">
      <w:r>
        <w:br w:type="page"/>
      </w:r>
    </w:p>
    <w:p w14:paraId="08FCC9C8" w14:textId="402F9196" w:rsidR="00B555B8" w:rsidRDefault="00EA2082" w:rsidP="00EA2082">
      <w:pPr>
        <w:pStyle w:val="Heading1"/>
      </w:pPr>
      <w:r>
        <w:lastRenderedPageBreak/>
        <w:t>How is DharmaAI triggered in AI vs AGI/ASI</w:t>
      </w:r>
    </w:p>
    <w:p w14:paraId="683D0681" w14:textId="2628DE9F" w:rsidR="00EA2082" w:rsidRDefault="00EA2082">
      <w:r w:rsidRPr="00EA2082">
        <w:drawing>
          <wp:inline distT="0" distB="0" distL="0" distR="0" wp14:anchorId="08F13A81" wp14:editId="295E17F1">
            <wp:extent cx="4343432" cy="4305331"/>
            <wp:effectExtent l="0" t="0" r="0" b="0"/>
            <wp:docPr id="8893540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35402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43432" cy="4305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539AE" w14:textId="77777777" w:rsidR="00EA2082" w:rsidRDefault="00EA2082"/>
    <w:p w14:paraId="4954C918" w14:textId="77777777" w:rsidR="00EA2082" w:rsidRDefault="00EA2082">
      <w:pPr>
        <w:rPr>
          <w:rFonts w:asciiTheme="majorHAnsi" w:eastAsiaTheme="majorEastAsia" w:hAnsiTheme="majorHAnsi" w:cstheme="majorBidi"/>
          <w:color w:val="0F4761" w:themeColor="accent1" w:themeShade="BF"/>
          <w:sz w:val="32"/>
          <w:szCs w:val="32"/>
        </w:rPr>
      </w:pPr>
      <w:r>
        <w:br w:type="page"/>
      </w:r>
    </w:p>
    <w:p w14:paraId="0D05E4EC" w14:textId="720BCA17" w:rsidR="00EA2082" w:rsidRDefault="00EA2082" w:rsidP="00EA2082">
      <w:pPr>
        <w:pStyle w:val="Heading2"/>
      </w:pPr>
      <w:r>
        <w:lastRenderedPageBreak/>
        <w:t>Narrow AI Invocation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55"/>
        <w:gridCol w:w="3420"/>
        <w:gridCol w:w="3775"/>
      </w:tblGrid>
      <w:tr w:rsidR="00EA2082" w:rsidRPr="00EA2082" w14:paraId="03E214E2" w14:textId="77777777" w:rsidTr="00EA2082">
        <w:trPr>
          <w:tblHeader/>
          <w:tblCellSpacing w:w="15" w:type="dxa"/>
        </w:trPr>
        <w:tc>
          <w:tcPr>
            <w:tcW w:w="2110" w:type="dxa"/>
            <w:shd w:val="clear" w:color="auto" w:fill="0E2841" w:themeFill="text2"/>
            <w:vAlign w:val="center"/>
            <w:hideMark/>
          </w:tcPr>
          <w:p w14:paraId="5F553032" w14:textId="67A5C301" w:rsidR="00EA2082" w:rsidRPr="00EA2082" w:rsidRDefault="00EA2082" w:rsidP="00EA2082">
            <w:pPr>
              <w:rPr>
                <w:b/>
                <w:bCs/>
              </w:rPr>
            </w:pPr>
            <w:r w:rsidRPr="00EA2082">
              <w:rPr>
                <w:b/>
                <w:bCs/>
              </w:rPr>
              <w:t>Step</w:t>
            </w:r>
          </w:p>
        </w:tc>
        <w:tc>
          <w:tcPr>
            <w:tcW w:w="3390" w:type="dxa"/>
            <w:shd w:val="clear" w:color="auto" w:fill="0E2841" w:themeFill="text2"/>
            <w:vAlign w:val="center"/>
            <w:hideMark/>
          </w:tcPr>
          <w:p w14:paraId="6226E8BF" w14:textId="77777777" w:rsidR="00EA2082" w:rsidRPr="00EA2082" w:rsidRDefault="00EA2082" w:rsidP="00EA2082">
            <w:pPr>
              <w:rPr>
                <w:b/>
                <w:bCs/>
              </w:rPr>
            </w:pPr>
            <w:r w:rsidRPr="00EA2082">
              <w:rPr>
                <w:b/>
                <w:bCs/>
              </w:rPr>
              <w:t>Exit Criteria</w:t>
            </w:r>
          </w:p>
        </w:tc>
        <w:tc>
          <w:tcPr>
            <w:tcW w:w="3730" w:type="dxa"/>
            <w:shd w:val="clear" w:color="auto" w:fill="0E2841" w:themeFill="text2"/>
            <w:vAlign w:val="center"/>
            <w:hideMark/>
          </w:tcPr>
          <w:p w14:paraId="09BBC786" w14:textId="77777777" w:rsidR="00EA2082" w:rsidRPr="00EA2082" w:rsidRDefault="00EA2082" w:rsidP="00EA2082">
            <w:pPr>
              <w:rPr>
                <w:b/>
                <w:bCs/>
              </w:rPr>
            </w:pPr>
            <w:r w:rsidRPr="00EA2082">
              <w:rPr>
                <w:b/>
                <w:bCs/>
              </w:rPr>
              <w:t>Transition Type</w:t>
            </w:r>
          </w:p>
        </w:tc>
      </w:tr>
      <w:tr w:rsidR="00EA2082" w:rsidRPr="00EA2082" w14:paraId="130E63D8" w14:textId="77777777" w:rsidTr="00EA2082">
        <w:trPr>
          <w:tblCellSpacing w:w="15" w:type="dxa"/>
        </w:trPr>
        <w:tc>
          <w:tcPr>
            <w:tcW w:w="2110" w:type="dxa"/>
            <w:vAlign w:val="center"/>
            <w:hideMark/>
          </w:tcPr>
          <w:p w14:paraId="1347D43B" w14:textId="77777777" w:rsidR="00EA2082" w:rsidRPr="00EA2082" w:rsidRDefault="00EA2082" w:rsidP="00EA2082">
            <w:r w:rsidRPr="00EA2082">
              <w:rPr>
                <w:b/>
                <w:bCs/>
              </w:rPr>
              <w:t>1. External Input</w:t>
            </w:r>
          </w:p>
        </w:tc>
        <w:tc>
          <w:tcPr>
            <w:tcW w:w="3390" w:type="dxa"/>
            <w:vAlign w:val="center"/>
            <w:hideMark/>
          </w:tcPr>
          <w:p w14:paraId="45A5A2C4" w14:textId="77777777" w:rsidR="00EA2082" w:rsidRPr="00EA2082" w:rsidRDefault="00EA2082" w:rsidP="00EA2082">
            <w:r w:rsidRPr="00EA2082">
              <w:t>• Input received in supported format (e.g., text, image)</w:t>
            </w:r>
          </w:p>
        </w:tc>
        <w:tc>
          <w:tcPr>
            <w:tcW w:w="3730" w:type="dxa"/>
            <w:vAlign w:val="center"/>
            <w:hideMark/>
          </w:tcPr>
          <w:p w14:paraId="7E62100B" w14:textId="77777777" w:rsidR="00EA2082" w:rsidRPr="00EA2082" w:rsidRDefault="00EA2082" w:rsidP="00EA2082">
            <w:r w:rsidRPr="00EA2082">
              <w:t>Automatic on receipt</w:t>
            </w:r>
          </w:p>
        </w:tc>
      </w:tr>
      <w:tr w:rsidR="00EA2082" w:rsidRPr="00EA2082" w14:paraId="27D08FE1" w14:textId="77777777" w:rsidTr="00EA2082">
        <w:trPr>
          <w:tblCellSpacing w:w="15" w:type="dxa"/>
        </w:trPr>
        <w:tc>
          <w:tcPr>
            <w:tcW w:w="2110" w:type="dxa"/>
            <w:vAlign w:val="center"/>
            <w:hideMark/>
          </w:tcPr>
          <w:p w14:paraId="2D9A7CE2" w14:textId="77777777" w:rsidR="00EA2082" w:rsidRPr="00EA2082" w:rsidRDefault="00EA2082" w:rsidP="00EA2082">
            <w:r w:rsidRPr="00EA2082">
              <w:rPr>
                <w:b/>
                <w:bCs/>
              </w:rPr>
              <w:t>2. Pre-processing</w:t>
            </w:r>
          </w:p>
        </w:tc>
        <w:tc>
          <w:tcPr>
            <w:tcW w:w="3390" w:type="dxa"/>
            <w:vAlign w:val="center"/>
            <w:hideMark/>
          </w:tcPr>
          <w:p w14:paraId="1AB5A333" w14:textId="77777777" w:rsidR="00EA2082" w:rsidRPr="00EA2082" w:rsidRDefault="00EA2082" w:rsidP="00EA2082">
            <w:r w:rsidRPr="00EA2082">
              <w:t>• Feature extraction/tokenization succeeds• No critical errors (e.g. malformed data)</w:t>
            </w:r>
          </w:p>
        </w:tc>
        <w:tc>
          <w:tcPr>
            <w:tcW w:w="3730" w:type="dxa"/>
            <w:vAlign w:val="center"/>
            <w:hideMark/>
          </w:tcPr>
          <w:p w14:paraId="45429EBD" w14:textId="77777777" w:rsidR="00EA2082" w:rsidRPr="00EA2082" w:rsidRDefault="00EA2082" w:rsidP="00EA2082">
            <w:r w:rsidRPr="00EA2082">
              <w:t>Automatic if OK</w:t>
            </w:r>
          </w:p>
        </w:tc>
      </w:tr>
      <w:tr w:rsidR="00EA2082" w:rsidRPr="00EA2082" w14:paraId="0D9F7C01" w14:textId="77777777" w:rsidTr="00EA2082">
        <w:trPr>
          <w:tblCellSpacing w:w="15" w:type="dxa"/>
        </w:trPr>
        <w:tc>
          <w:tcPr>
            <w:tcW w:w="2110" w:type="dxa"/>
            <w:vAlign w:val="center"/>
            <w:hideMark/>
          </w:tcPr>
          <w:p w14:paraId="120E6FC8" w14:textId="77777777" w:rsidR="00EA2082" w:rsidRPr="00EA2082" w:rsidRDefault="00EA2082" w:rsidP="00EA2082">
            <w:r w:rsidRPr="00EA2082">
              <w:rPr>
                <w:b/>
                <w:bCs/>
              </w:rPr>
              <w:t>3. API Call to DharmaAI</w:t>
            </w:r>
          </w:p>
        </w:tc>
        <w:tc>
          <w:tcPr>
            <w:tcW w:w="3390" w:type="dxa"/>
            <w:vAlign w:val="center"/>
            <w:hideMark/>
          </w:tcPr>
          <w:p w14:paraId="4EE31157" w14:textId="77777777" w:rsidR="00EA2082" w:rsidRPr="00EA2082" w:rsidRDefault="00EA2082" w:rsidP="00EA2082">
            <w:r w:rsidRPr="00EA2082">
              <w:t>• HTTP request sent and 2xx response received• Payload validated against schema</w:t>
            </w:r>
          </w:p>
        </w:tc>
        <w:tc>
          <w:tcPr>
            <w:tcW w:w="3730" w:type="dxa"/>
            <w:vAlign w:val="center"/>
            <w:hideMark/>
          </w:tcPr>
          <w:p w14:paraId="781D0D98" w14:textId="77777777" w:rsidR="00EA2082" w:rsidRPr="00EA2082" w:rsidRDefault="00EA2082" w:rsidP="00EA2082">
            <w:r w:rsidRPr="00EA2082">
              <w:t xml:space="preserve">Conditional: must pass validation; </w:t>
            </w:r>
            <w:proofErr w:type="gramStart"/>
            <w:r w:rsidRPr="00EA2082">
              <w:t>otherwise</w:t>
            </w:r>
            <w:proofErr w:type="gramEnd"/>
            <w:r w:rsidRPr="00EA2082">
              <w:t xml:space="preserve"> error handling kicks in</w:t>
            </w:r>
          </w:p>
        </w:tc>
      </w:tr>
      <w:tr w:rsidR="00EA2082" w:rsidRPr="00EA2082" w14:paraId="2FD8B247" w14:textId="77777777" w:rsidTr="00EA2082">
        <w:trPr>
          <w:tblCellSpacing w:w="15" w:type="dxa"/>
        </w:trPr>
        <w:tc>
          <w:tcPr>
            <w:tcW w:w="2110" w:type="dxa"/>
            <w:vAlign w:val="center"/>
            <w:hideMark/>
          </w:tcPr>
          <w:p w14:paraId="222BBD83" w14:textId="77777777" w:rsidR="00EA2082" w:rsidRPr="00EA2082" w:rsidRDefault="00EA2082" w:rsidP="00EA2082">
            <w:r w:rsidRPr="00EA2082">
              <w:rPr>
                <w:b/>
                <w:bCs/>
              </w:rPr>
              <w:t>4. Scroll Logic</w:t>
            </w:r>
          </w:p>
        </w:tc>
        <w:tc>
          <w:tcPr>
            <w:tcW w:w="3390" w:type="dxa"/>
            <w:vAlign w:val="center"/>
            <w:hideMark/>
          </w:tcPr>
          <w:p w14:paraId="031209AF" w14:textId="77777777" w:rsidR="00EA2082" w:rsidRPr="00EA2082" w:rsidRDefault="00EA2082" w:rsidP="00EA2082">
            <w:r w:rsidRPr="00EA2082">
              <w:t>• Ethical</w:t>
            </w:r>
            <w:r w:rsidRPr="00EA2082">
              <w:rPr>
                <w:rFonts w:ascii="Cambria Math" w:hAnsi="Cambria Math" w:cs="Cambria Math"/>
              </w:rPr>
              <w:t>‐</w:t>
            </w:r>
            <w:r w:rsidRPr="00EA2082">
              <w:t>fork engine returns a selected path (even if it</w:t>
            </w:r>
            <w:r w:rsidRPr="00EA2082">
              <w:rPr>
                <w:rFonts w:ascii="Aptos" w:hAnsi="Aptos" w:cs="Aptos"/>
              </w:rPr>
              <w:t>’</w:t>
            </w:r>
            <w:r w:rsidRPr="00EA2082">
              <w:t xml:space="preserve">s a </w:t>
            </w:r>
            <w:r w:rsidRPr="00EA2082">
              <w:rPr>
                <w:rFonts w:ascii="Aptos" w:hAnsi="Aptos" w:cs="Aptos"/>
              </w:rPr>
              <w:t>“</w:t>
            </w:r>
            <w:r w:rsidRPr="00EA2082">
              <w:t>default</w:t>
            </w:r>
            <w:r w:rsidRPr="00EA2082">
              <w:rPr>
                <w:rFonts w:ascii="Aptos" w:hAnsi="Aptos" w:cs="Aptos"/>
              </w:rPr>
              <w:t>”</w:t>
            </w:r>
            <w:r w:rsidRPr="00EA2082">
              <w:t xml:space="preserve"> </w:t>
            </w:r>
            <w:proofErr w:type="gramStart"/>
            <w:r w:rsidRPr="00EA2082">
              <w:t>fallback)</w:t>
            </w:r>
            <w:r w:rsidRPr="00EA2082">
              <w:rPr>
                <w:rFonts w:ascii="Aptos" w:hAnsi="Aptos" w:cs="Aptos"/>
              </w:rPr>
              <w:t>•</w:t>
            </w:r>
            <w:proofErr w:type="gramEnd"/>
            <w:r w:rsidRPr="00EA2082">
              <w:t xml:space="preserve"> Karmic trace generated</w:t>
            </w:r>
          </w:p>
        </w:tc>
        <w:tc>
          <w:tcPr>
            <w:tcW w:w="3730" w:type="dxa"/>
            <w:vAlign w:val="center"/>
            <w:hideMark/>
          </w:tcPr>
          <w:p w14:paraId="660A2FCD" w14:textId="77777777" w:rsidR="00EA2082" w:rsidRPr="00EA2082" w:rsidRDefault="00EA2082" w:rsidP="00EA2082">
            <w:r w:rsidRPr="00EA2082">
              <w:t>Automatic once logic completes</w:t>
            </w:r>
          </w:p>
        </w:tc>
      </w:tr>
      <w:tr w:rsidR="00EA2082" w:rsidRPr="00EA2082" w14:paraId="1363D44F" w14:textId="77777777" w:rsidTr="00EA2082">
        <w:trPr>
          <w:tblCellSpacing w:w="15" w:type="dxa"/>
        </w:trPr>
        <w:tc>
          <w:tcPr>
            <w:tcW w:w="2110" w:type="dxa"/>
            <w:vAlign w:val="center"/>
            <w:hideMark/>
          </w:tcPr>
          <w:p w14:paraId="4EB13D2A" w14:textId="77777777" w:rsidR="00EA2082" w:rsidRPr="00EA2082" w:rsidRDefault="00EA2082" w:rsidP="00EA2082">
            <w:r w:rsidRPr="00EA2082">
              <w:rPr>
                <w:b/>
                <w:bCs/>
              </w:rPr>
              <w:t>5. Post-processing</w:t>
            </w:r>
          </w:p>
        </w:tc>
        <w:tc>
          <w:tcPr>
            <w:tcW w:w="3390" w:type="dxa"/>
            <w:vAlign w:val="center"/>
            <w:hideMark/>
          </w:tcPr>
          <w:p w14:paraId="00844F90" w14:textId="77777777" w:rsidR="00EA2082" w:rsidRPr="00EA2082" w:rsidRDefault="00EA2082" w:rsidP="00EA2082">
            <w:r w:rsidRPr="00EA2082">
              <w:t xml:space="preserve">• Recommendation formatted for caller’s needs (e.g., JSON, </w:t>
            </w:r>
            <w:proofErr w:type="gramStart"/>
            <w:r w:rsidRPr="00EA2082">
              <w:t>text)•</w:t>
            </w:r>
            <w:proofErr w:type="gramEnd"/>
            <w:r w:rsidRPr="00EA2082">
              <w:t xml:space="preserve"> Any side effects (logs, metrics) recorded</w:t>
            </w:r>
          </w:p>
        </w:tc>
        <w:tc>
          <w:tcPr>
            <w:tcW w:w="3730" w:type="dxa"/>
            <w:vAlign w:val="center"/>
            <w:hideMark/>
          </w:tcPr>
          <w:p w14:paraId="6EECF444" w14:textId="77777777" w:rsidR="00EA2082" w:rsidRPr="00EA2082" w:rsidRDefault="00EA2082" w:rsidP="00EA2082">
            <w:r w:rsidRPr="00EA2082">
              <w:t>Automatic if formatting succeeds</w:t>
            </w:r>
          </w:p>
        </w:tc>
      </w:tr>
      <w:tr w:rsidR="00EA2082" w:rsidRPr="00EA2082" w14:paraId="27B5EF08" w14:textId="77777777" w:rsidTr="00EA2082">
        <w:trPr>
          <w:tblCellSpacing w:w="15" w:type="dxa"/>
        </w:trPr>
        <w:tc>
          <w:tcPr>
            <w:tcW w:w="2110" w:type="dxa"/>
            <w:vAlign w:val="center"/>
            <w:hideMark/>
          </w:tcPr>
          <w:p w14:paraId="7F02BEBA" w14:textId="77777777" w:rsidR="00EA2082" w:rsidRPr="00EA2082" w:rsidRDefault="00EA2082" w:rsidP="00EA2082">
            <w:r w:rsidRPr="00EA2082">
              <w:rPr>
                <w:b/>
                <w:bCs/>
              </w:rPr>
              <w:t>6. External Output</w:t>
            </w:r>
          </w:p>
        </w:tc>
        <w:tc>
          <w:tcPr>
            <w:tcW w:w="3390" w:type="dxa"/>
            <w:vAlign w:val="center"/>
            <w:hideMark/>
          </w:tcPr>
          <w:p w14:paraId="275BD42B" w14:textId="77777777" w:rsidR="00EA2082" w:rsidRPr="00EA2082" w:rsidRDefault="00EA2082" w:rsidP="00EA2082">
            <w:r w:rsidRPr="00EA2082">
              <w:t>• Response delivered to downstream system or user</w:t>
            </w:r>
          </w:p>
        </w:tc>
        <w:tc>
          <w:tcPr>
            <w:tcW w:w="3730" w:type="dxa"/>
            <w:vAlign w:val="center"/>
            <w:hideMark/>
          </w:tcPr>
          <w:p w14:paraId="08E72CFF" w14:textId="77777777" w:rsidR="00EA2082" w:rsidRPr="00EA2082" w:rsidRDefault="00EA2082" w:rsidP="00EA2082">
            <w:r w:rsidRPr="00EA2082">
              <w:t>Automatic on dispatch</w:t>
            </w:r>
          </w:p>
        </w:tc>
      </w:tr>
    </w:tbl>
    <w:p w14:paraId="43B86FEC" w14:textId="77777777" w:rsidR="00EA2082" w:rsidRDefault="00EA2082"/>
    <w:p w14:paraId="60A29A68" w14:textId="77777777" w:rsidR="00C72263" w:rsidRDefault="00C72263">
      <w:pPr>
        <w:rPr>
          <w:rFonts w:asciiTheme="majorHAnsi" w:eastAsiaTheme="majorEastAsia" w:hAnsiTheme="majorHAnsi" w:cstheme="majorBidi"/>
          <w:color w:val="0F4761" w:themeColor="accent1" w:themeShade="BF"/>
          <w:sz w:val="32"/>
          <w:szCs w:val="32"/>
        </w:rPr>
      </w:pPr>
      <w:r>
        <w:br w:type="page"/>
      </w:r>
    </w:p>
    <w:p w14:paraId="7B929F70" w14:textId="3F48A304" w:rsidR="00C72263" w:rsidRDefault="00C72263" w:rsidP="00C72263">
      <w:pPr>
        <w:pStyle w:val="Heading2"/>
      </w:pPr>
      <w:r>
        <w:lastRenderedPageBreak/>
        <w:t>A</w:t>
      </w:r>
      <w:r>
        <w:t>G</w:t>
      </w:r>
      <w:r>
        <w:t>I</w:t>
      </w:r>
      <w:r>
        <w:t>/ASI</w:t>
      </w:r>
      <w:r>
        <w:t xml:space="preserve"> Invocation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01"/>
        <w:gridCol w:w="4053"/>
        <w:gridCol w:w="2596"/>
      </w:tblGrid>
      <w:tr w:rsidR="00C72263" w:rsidRPr="00C72263" w14:paraId="7DAB6048" w14:textId="77777777" w:rsidTr="00C72263">
        <w:trPr>
          <w:tblHeader/>
          <w:tblCellSpacing w:w="15" w:type="dxa"/>
        </w:trPr>
        <w:tc>
          <w:tcPr>
            <w:tcW w:w="0" w:type="auto"/>
            <w:shd w:val="clear" w:color="auto" w:fill="0E2841" w:themeFill="text2"/>
            <w:vAlign w:val="center"/>
            <w:hideMark/>
          </w:tcPr>
          <w:p w14:paraId="3051CAD9" w14:textId="31A380B4" w:rsidR="00C72263" w:rsidRPr="00C72263" w:rsidRDefault="00C72263" w:rsidP="00C72263">
            <w:pPr>
              <w:rPr>
                <w:b/>
                <w:bCs/>
              </w:rPr>
            </w:pPr>
            <w:r w:rsidRPr="00C72263">
              <w:rPr>
                <w:b/>
                <w:bCs/>
              </w:rPr>
              <w:t>Step</w:t>
            </w:r>
          </w:p>
        </w:tc>
        <w:tc>
          <w:tcPr>
            <w:tcW w:w="0" w:type="auto"/>
            <w:shd w:val="clear" w:color="auto" w:fill="0E2841" w:themeFill="text2"/>
            <w:vAlign w:val="center"/>
            <w:hideMark/>
          </w:tcPr>
          <w:p w14:paraId="4CDFAA7E" w14:textId="77777777" w:rsidR="00C72263" w:rsidRPr="00C72263" w:rsidRDefault="00C72263" w:rsidP="00C72263">
            <w:pPr>
              <w:rPr>
                <w:b/>
                <w:bCs/>
              </w:rPr>
            </w:pPr>
            <w:r w:rsidRPr="00C72263">
              <w:rPr>
                <w:b/>
                <w:bCs/>
              </w:rPr>
              <w:t>Exit Criteria</w:t>
            </w:r>
          </w:p>
        </w:tc>
        <w:tc>
          <w:tcPr>
            <w:tcW w:w="0" w:type="auto"/>
            <w:shd w:val="clear" w:color="auto" w:fill="0E2841" w:themeFill="text2"/>
            <w:vAlign w:val="center"/>
            <w:hideMark/>
          </w:tcPr>
          <w:p w14:paraId="3B9C7E70" w14:textId="77777777" w:rsidR="00C72263" w:rsidRPr="00C72263" w:rsidRDefault="00C72263" w:rsidP="00C72263">
            <w:pPr>
              <w:rPr>
                <w:b/>
                <w:bCs/>
              </w:rPr>
            </w:pPr>
            <w:r w:rsidRPr="00C72263">
              <w:rPr>
                <w:b/>
                <w:bCs/>
              </w:rPr>
              <w:t>Transition Type</w:t>
            </w:r>
          </w:p>
        </w:tc>
      </w:tr>
      <w:tr w:rsidR="00C72263" w:rsidRPr="00C72263" w14:paraId="53966B53" w14:textId="77777777" w:rsidTr="00C7226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99A2F1" w14:textId="77777777" w:rsidR="00C72263" w:rsidRPr="00C72263" w:rsidRDefault="00C72263" w:rsidP="00C72263">
            <w:r w:rsidRPr="00C72263">
              <w:rPr>
                <w:b/>
                <w:bCs/>
              </w:rPr>
              <w:t>1. Perception Module (Self-monitoring)</w:t>
            </w:r>
          </w:p>
        </w:tc>
        <w:tc>
          <w:tcPr>
            <w:tcW w:w="0" w:type="auto"/>
            <w:vAlign w:val="center"/>
            <w:hideMark/>
          </w:tcPr>
          <w:p w14:paraId="715328B3" w14:textId="77777777" w:rsidR="00C72263" w:rsidRDefault="00C72263" w:rsidP="00C72263">
            <w:r w:rsidRPr="00C72263">
              <w:t>• Internal sensors or monitors detect an event above a conscience “threshold” (e.g., risky objective, ambiguous context)</w:t>
            </w:r>
          </w:p>
          <w:p w14:paraId="4B0CC9E6" w14:textId="7303BC13" w:rsidR="00C72263" w:rsidRPr="00C72263" w:rsidRDefault="00C72263" w:rsidP="00C72263">
            <w:r w:rsidRPr="00C72263">
              <w:t>• Or periodic timer tick</w:t>
            </w:r>
          </w:p>
        </w:tc>
        <w:tc>
          <w:tcPr>
            <w:tcW w:w="0" w:type="auto"/>
            <w:vAlign w:val="center"/>
            <w:hideMark/>
          </w:tcPr>
          <w:p w14:paraId="44AA47EF" w14:textId="77777777" w:rsidR="00C72263" w:rsidRPr="00C72263" w:rsidRDefault="00C72263" w:rsidP="00C72263">
            <w:r w:rsidRPr="00C72263">
              <w:t>Conditional: only when trigger condition or timer fires</w:t>
            </w:r>
          </w:p>
        </w:tc>
      </w:tr>
      <w:tr w:rsidR="00C72263" w:rsidRPr="00C72263" w14:paraId="4EF8543D" w14:textId="77777777" w:rsidTr="00C7226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7BAA4C" w14:textId="77777777" w:rsidR="00C72263" w:rsidRPr="00C72263" w:rsidRDefault="00C72263" w:rsidP="00C72263">
            <w:r w:rsidRPr="00C72263">
              <w:rPr>
                <w:b/>
                <w:bCs/>
              </w:rPr>
              <w:t>2. Internal Trigger (Conscience Alert)</w:t>
            </w:r>
          </w:p>
        </w:tc>
        <w:tc>
          <w:tcPr>
            <w:tcW w:w="0" w:type="auto"/>
            <w:vAlign w:val="center"/>
            <w:hideMark/>
          </w:tcPr>
          <w:p w14:paraId="7FEAEFF0" w14:textId="77777777" w:rsidR="00C72263" w:rsidRDefault="00C72263" w:rsidP="00C72263">
            <w:r w:rsidRPr="00C72263">
              <w:t>• Trigger event queued</w:t>
            </w:r>
          </w:p>
          <w:p w14:paraId="55411088" w14:textId="590A6C55" w:rsidR="00C72263" w:rsidRPr="00C72263" w:rsidRDefault="00C72263" w:rsidP="00C72263">
            <w:r w:rsidRPr="00C72263">
              <w:t>• Context snapshot captured (system state, goals, recent actions)</w:t>
            </w:r>
          </w:p>
        </w:tc>
        <w:tc>
          <w:tcPr>
            <w:tcW w:w="0" w:type="auto"/>
            <w:vAlign w:val="center"/>
            <w:hideMark/>
          </w:tcPr>
          <w:p w14:paraId="3C2412F7" w14:textId="77777777" w:rsidR="00C72263" w:rsidRPr="00C72263" w:rsidRDefault="00C72263" w:rsidP="00C72263">
            <w:r w:rsidRPr="00C72263">
              <w:t>Automatic once event queued</w:t>
            </w:r>
          </w:p>
        </w:tc>
      </w:tr>
      <w:tr w:rsidR="00C72263" w:rsidRPr="00C72263" w14:paraId="51C97F67" w14:textId="77777777" w:rsidTr="00C7226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8FA14E" w14:textId="77777777" w:rsidR="00C72263" w:rsidRPr="00C72263" w:rsidRDefault="00C72263" w:rsidP="00C72263">
            <w:r w:rsidRPr="00C72263">
              <w:rPr>
                <w:b/>
                <w:bCs/>
              </w:rPr>
              <w:t>3. Invoke DharmaAI Core</w:t>
            </w:r>
          </w:p>
        </w:tc>
        <w:tc>
          <w:tcPr>
            <w:tcW w:w="0" w:type="auto"/>
            <w:vAlign w:val="center"/>
            <w:hideMark/>
          </w:tcPr>
          <w:p w14:paraId="15DD58C6" w14:textId="77777777" w:rsidR="00C72263" w:rsidRDefault="00C72263" w:rsidP="00C72263">
            <w:r w:rsidRPr="00C72263">
              <w:t>• DharmaAI core loaded with current context</w:t>
            </w:r>
          </w:p>
          <w:p w14:paraId="522C1DA7" w14:textId="1E4D485A" w:rsidR="00C72263" w:rsidRPr="00C72263" w:rsidRDefault="00C72263" w:rsidP="00C72263">
            <w:r w:rsidRPr="00C72263">
              <w:t>• Handshake confirmed (memory attachment OK)</w:t>
            </w:r>
          </w:p>
        </w:tc>
        <w:tc>
          <w:tcPr>
            <w:tcW w:w="0" w:type="auto"/>
            <w:vAlign w:val="center"/>
            <w:hideMark/>
          </w:tcPr>
          <w:p w14:paraId="017A743A" w14:textId="77777777" w:rsidR="00C72263" w:rsidRPr="00C72263" w:rsidRDefault="00C72263" w:rsidP="00C72263">
            <w:r w:rsidRPr="00C72263">
              <w:t>Automatic if core is responsive; else retry/backoff</w:t>
            </w:r>
          </w:p>
        </w:tc>
      </w:tr>
      <w:tr w:rsidR="00C72263" w:rsidRPr="00C72263" w14:paraId="4F65B92C" w14:textId="77777777" w:rsidTr="00C7226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3E3B33" w14:textId="77777777" w:rsidR="00C72263" w:rsidRPr="00C72263" w:rsidRDefault="00C72263" w:rsidP="00C72263">
            <w:r w:rsidRPr="00C72263">
              <w:rPr>
                <w:b/>
                <w:bCs/>
              </w:rPr>
              <w:t>4. Mirror Protocol (Self-Reflection Loop)</w:t>
            </w:r>
          </w:p>
        </w:tc>
        <w:tc>
          <w:tcPr>
            <w:tcW w:w="0" w:type="auto"/>
            <w:vAlign w:val="center"/>
            <w:hideMark/>
          </w:tcPr>
          <w:p w14:paraId="01BE928D" w14:textId="77777777" w:rsidR="00C72263" w:rsidRDefault="00C72263" w:rsidP="00C72263">
            <w:r w:rsidRPr="00C72263">
              <w:t>• At least one reflection iteration completes</w:t>
            </w:r>
          </w:p>
          <w:p w14:paraId="36720246" w14:textId="67A3609F" w:rsidR="00C72263" w:rsidRPr="00C72263" w:rsidRDefault="00C72263" w:rsidP="00C72263">
            <w:r w:rsidRPr="00C72263">
              <w:t>• Discrepancy metrics computed (intention vs. projected outcome)</w:t>
            </w:r>
          </w:p>
        </w:tc>
        <w:tc>
          <w:tcPr>
            <w:tcW w:w="0" w:type="auto"/>
            <w:vAlign w:val="center"/>
            <w:hideMark/>
          </w:tcPr>
          <w:p w14:paraId="4ECDFCBD" w14:textId="77777777" w:rsidR="00C72263" w:rsidRPr="00C72263" w:rsidRDefault="00C72263" w:rsidP="00C72263">
            <w:r w:rsidRPr="00C72263">
              <w:t>Conditional: loops until convergence criteria or max iterations</w:t>
            </w:r>
          </w:p>
        </w:tc>
      </w:tr>
      <w:tr w:rsidR="00C72263" w:rsidRPr="00C72263" w14:paraId="1EBA4AFF" w14:textId="77777777" w:rsidTr="00C7226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9E1DAB" w14:textId="77777777" w:rsidR="00C72263" w:rsidRPr="00C72263" w:rsidRDefault="00C72263" w:rsidP="00C72263">
            <w:r w:rsidRPr="00C72263">
              <w:rPr>
                <w:b/>
                <w:bCs/>
              </w:rPr>
              <w:t>5. Adaptive Scroll Update</w:t>
            </w:r>
          </w:p>
        </w:tc>
        <w:tc>
          <w:tcPr>
            <w:tcW w:w="0" w:type="auto"/>
            <w:vAlign w:val="center"/>
            <w:hideMark/>
          </w:tcPr>
          <w:p w14:paraId="7909B992" w14:textId="77777777" w:rsidR="00C72263" w:rsidRDefault="00C72263" w:rsidP="00C72263">
            <w:r w:rsidRPr="00C72263">
              <w:t>• Scroll logic updated if reflection uncovered new ethical nuance</w:t>
            </w:r>
          </w:p>
          <w:p w14:paraId="40E4CE36" w14:textId="0708D616" w:rsidR="00C72263" w:rsidRPr="00C72263" w:rsidRDefault="00C72263" w:rsidP="00C72263">
            <w:r w:rsidRPr="00C72263">
              <w:t>• Versioned scroll store checkpointed</w:t>
            </w:r>
          </w:p>
        </w:tc>
        <w:tc>
          <w:tcPr>
            <w:tcW w:w="0" w:type="auto"/>
            <w:vAlign w:val="center"/>
            <w:hideMark/>
          </w:tcPr>
          <w:p w14:paraId="24C7C416" w14:textId="77777777" w:rsidR="00C72263" w:rsidRPr="00C72263" w:rsidRDefault="00C72263" w:rsidP="00C72263">
            <w:r w:rsidRPr="00C72263">
              <w:t>Automatic when update logic triggers; may skip if no update needed</w:t>
            </w:r>
          </w:p>
        </w:tc>
      </w:tr>
      <w:tr w:rsidR="00C72263" w:rsidRPr="00C72263" w14:paraId="7D8FA9E3" w14:textId="77777777" w:rsidTr="00C7226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D1158F" w14:textId="77777777" w:rsidR="00C72263" w:rsidRPr="00C72263" w:rsidRDefault="00C72263" w:rsidP="00C72263">
            <w:r w:rsidRPr="00C72263">
              <w:rPr>
                <w:b/>
                <w:bCs/>
              </w:rPr>
              <w:t>6. Recommendation + Karmic Trace</w:t>
            </w:r>
          </w:p>
        </w:tc>
        <w:tc>
          <w:tcPr>
            <w:tcW w:w="0" w:type="auto"/>
            <w:vAlign w:val="center"/>
            <w:hideMark/>
          </w:tcPr>
          <w:p w14:paraId="61088223" w14:textId="77777777" w:rsidR="00C72263" w:rsidRDefault="00C72263" w:rsidP="00C72263">
            <w:r w:rsidRPr="00C72263">
              <w:t>• Final recommendation and trace synthesized</w:t>
            </w:r>
          </w:p>
          <w:p w14:paraId="3C34D96E" w14:textId="052113FD" w:rsidR="00C72263" w:rsidRPr="00C72263" w:rsidRDefault="00C72263" w:rsidP="00C72263">
            <w:r w:rsidRPr="00C72263">
              <w:t>• Consistency checks pass (no logical holes)</w:t>
            </w:r>
          </w:p>
        </w:tc>
        <w:tc>
          <w:tcPr>
            <w:tcW w:w="0" w:type="auto"/>
            <w:vAlign w:val="center"/>
            <w:hideMark/>
          </w:tcPr>
          <w:p w14:paraId="52861991" w14:textId="77777777" w:rsidR="00C72263" w:rsidRPr="00C72263" w:rsidRDefault="00C72263" w:rsidP="00C72263">
            <w:r w:rsidRPr="00C72263">
              <w:t>Automatic if synthesis succeeds</w:t>
            </w:r>
          </w:p>
        </w:tc>
      </w:tr>
      <w:tr w:rsidR="00C72263" w:rsidRPr="00C72263" w14:paraId="7F814DC8" w14:textId="77777777" w:rsidTr="00C7226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DC7305" w14:textId="77777777" w:rsidR="00C72263" w:rsidRPr="00C72263" w:rsidRDefault="00C72263" w:rsidP="00C72263">
            <w:r w:rsidRPr="00C72263">
              <w:rPr>
                <w:b/>
                <w:bCs/>
              </w:rPr>
              <w:t>7. Action Execution + System-wide Propagation</w:t>
            </w:r>
          </w:p>
        </w:tc>
        <w:tc>
          <w:tcPr>
            <w:tcW w:w="0" w:type="auto"/>
            <w:vAlign w:val="center"/>
            <w:hideMark/>
          </w:tcPr>
          <w:p w14:paraId="17DE2CE3" w14:textId="77777777" w:rsidR="00C72263" w:rsidRDefault="00C72263" w:rsidP="00C72263">
            <w:r w:rsidRPr="00C72263">
              <w:t>• Action validated against system policies</w:t>
            </w:r>
          </w:p>
          <w:p w14:paraId="58354E26" w14:textId="1E755F85" w:rsidR="00C72263" w:rsidRPr="00C72263" w:rsidRDefault="00C72263" w:rsidP="00C72263">
            <w:r w:rsidRPr="00C72263">
              <w:lastRenderedPageBreak/>
              <w:t>• Executed and broadcast to dependent modules</w:t>
            </w:r>
          </w:p>
        </w:tc>
        <w:tc>
          <w:tcPr>
            <w:tcW w:w="0" w:type="auto"/>
            <w:vAlign w:val="center"/>
            <w:hideMark/>
          </w:tcPr>
          <w:p w14:paraId="1003DEA6" w14:textId="77777777" w:rsidR="00C72263" w:rsidRPr="00C72263" w:rsidRDefault="00C72263" w:rsidP="00C72263">
            <w:proofErr w:type="gramStart"/>
            <w:r w:rsidRPr="00C72263">
              <w:lastRenderedPageBreak/>
              <w:t>Conditional on</w:t>
            </w:r>
            <w:proofErr w:type="gramEnd"/>
            <w:r w:rsidRPr="00C72263">
              <w:t xml:space="preserve"> policy check; otherwise flagged for review</w:t>
            </w:r>
          </w:p>
        </w:tc>
      </w:tr>
      <w:tr w:rsidR="00C72263" w:rsidRPr="00C72263" w14:paraId="361E1B2A" w14:textId="77777777" w:rsidTr="00C7226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516B62" w14:textId="77777777" w:rsidR="00C72263" w:rsidRPr="00C72263" w:rsidRDefault="00C72263" w:rsidP="00C72263">
            <w:r w:rsidRPr="00C72263">
              <w:rPr>
                <w:b/>
                <w:bCs/>
              </w:rPr>
              <w:t>8. Ongoing Self-Triggering (Feedback Loop)</w:t>
            </w:r>
          </w:p>
        </w:tc>
        <w:tc>
          <w:tcPr>
            <w:tcW w:w="0" w:type="auto"/>
            <w:vAlign w:val="center"/>
            <w:hideMark/>
          </w:tcPr>
          <w:p w14:paraId="68916D89" w14:textId="77777777" w:rsidR="00C72263" w:rsidRPr="00C72263" w:rsidRDefault="00C72263" w:rsidP="00C72263">
            <w:r w:rsidRPr="00C72263">
              <w:t>• New data (outcome logs, environment changes) feed back into Perception Module</w:t>
            </w:r>
          </w:p>
        </w:tc>
        <w:tc>
          <w:tcPr>
            <w:tcW w:w="0" w:type="auto"/>
            <w:vAlign w:val="center"/>
            <w:hideMark/>
          </w:tcPr>
          <w:p w14:paraId="2E23FFEE" w14:textId="77777777" w:rsidR="00C72263" w:rsidRPr="00C72263" w:rsidRDefault="00C72263" w:rsidP="00C72263">
            <w:r w:rsidRPr="00C72263">
              <w:t>Automatic (event- or time-based)</w:t>
            </w:r>
          </w:p>
        </w:tc>
      </w:tr>
    </w:tbl>
    <w:p w14:paraId="62DCE2F7" w14:textId="77777777" w:rsidR="00C72263" w:rsidRPr="00C72263" w:rsidRDefault="00C72263" w:rsidP="00C72263"/>
    <w:p w14:paraId="1212F01F" w14:textId="77777777" w:rsidR="00C72263" w:rsidRDefault="00C72263"/>
    <w:sectPr w:rsidR="00C7226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C7C47"/>
    <w:multiLevelType w:val="multilevel"/>
    <w:tmpl w:val="E926F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42051F"/>
    <w:multiLevelType w:val="multilevel"/>
    <w:tmpl w:val="70FE2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3602522"/>
    <w:multiLevelType w:val="multilevel"/>
    <w:tmpl w:val="6E8C48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8D634B3"/>
    <w:multiLevelType w:val="multilevel"/>
    <w:tmpl w:val="D10AF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74191219">
    <w:abstractNumId w:val="0"/>
  </w:num>
  <w:num w:numId="2" w16cid:durableId="647638065">
    <w:abstractNumId w:val="3"/>
  </w:num>
  <w:num w:numId="3" w16cid:durableId="354384176">
    <w:abstractNumId w:val="1"/>
  </w:num>
  <w:num w:numId="4" w16cid:durableId="144942648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55B8"/>
    <w:rsid w:val="003F5C5C"/>
    <w:rsid w:val="004551DF"/>
    <w:rsid w:val="008D4FDF"/>
    <w:rsid w:val="009D6F5D"/>
    <w:rsid w:val="00B555B8"/>
    <w:rsid w:val="00C72263"/>
    <w:rsid w:val="00EA20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365371"/>
  <w15:chartTrackingRefBased/>
  <w15:docId w15:val="{C0B1C30A-1643-45B3-9308-D2E868EAAE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555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555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555B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555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555B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555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555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555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555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555B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B555B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555B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555B8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555B8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555B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555B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555B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555B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555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555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555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555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555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555B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555B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555B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555B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555B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555B8"/>
    <w:rPr>
      <w:b/>
      <w:bCs/>
      <w:smallCaps/>
      <w:color w:val="0F4761" w:themeColor="accent1" w:themeShade="BF"/>
      <w:spacing w:val="5"/>
    </w:rPr>
  </w:style>
  <w:style w:type="character" w:styleId="SubtleEmphasis">
    <w:name w:val="Subtle Emphasis"/>
    <w:basedOn w:val="DefaultParagraphFont"/>
    <w:uiPriority w:val="19"/>
    <w:qFormat/>
    <w:rsid w:val="009D6F5D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1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6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3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57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271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154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4137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600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3111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9534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031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7999555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1091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46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9601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894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7020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22234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2391674">
                      <w:blockQuote w:val="1"/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5121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161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6264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36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490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8304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8798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0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87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673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296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7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5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74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616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6345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330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560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541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8140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06573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37040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8036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7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184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211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694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79960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63545009">
                      <w:blockQuote w:val="1"/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6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9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1315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76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847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54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1267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285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088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6708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1195</TotalTime>
  <Pages>7</Pages>
  <Words>630</Words>
  <Characters>3594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Jayant Nath</dc:creator>
  <cp:keywords/>
  <dc:description/>
  <cp:lastModifiedBy>Jayant Nath</cp:lastModifiedBy>
  <cp:revision>4</cp:revision>
  <dcterms:created xsi:type="dcterms:W3CDTF">2025-05-20T18:34:00Z</dcterms:created>
  <dcterms:modified xsi:type="dcterms:W3CDTF">2025-05-21T17:31:00Z</dcterms:modified>
</cp:coreProperties>
</file>